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AE" w:rsidRDefault="00676E3C" w:rsidP="00676E3C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Pińczów </w:t>
      </w:r>
      <w:r w:rsidR="00C666C7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202-08-04</w:t>
      </w:r>
    </w:p>
    <w:p w:rsidR="00BC16AE" w:rsidRPr="00633F37" w:rsidRDefault="00C53049" w:rsidP="00BC16AE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r w:rsidRPr="00633F37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PiPR. IV.041.4.2019</w:t>
      </w:r>
    </w:p>
    <w:p w:rsidR="00BC16AE" w:rsidRPr="00633F37" w:rsidRDefault="00BC16AE" w:rsidP="00BC16AE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</w:p>
    <w:p w:rsidR="00C53049" w:rsidRPr="00633F37" w:rsidRDefault="00C53049" w:rsidP="00C53049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33F37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PYTANIA I   ODPOWIEDZI </w:t>
      </w:r>
      <w:r w:rsidR="002F6F26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- 2</w:t>
      </w:r>
    </w:p>
    <w:p w:rsidR="00633F37" w:rsidRPr="00633F37" w:rsidRDefault="00633F37" w:rsidP="00945F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633F37">
        <w:rPr>
          <w:rFonts w:ascii="Times New Roman" w:hAnsi="Times New Roman" w:cs="Times New Roman"/>
        </w:rPr>
        <w:t>adanie:</w:t>
      </w:r>
      <w:r>
        <w:rPr>
          <w:rFonts w:ascii="Times New Roman" w:hAnsi="Times New Roman" w:cs="Times New Roman"/>
          <w:b/>
        </w:rPr>
        <w:t xml:space="preserve"> </w:t>
      </w:r>
      <w:r w:rsidRPr="00633F37">
        <w:rPr>
          <w:rFonts w:ascii="Times New Roman" w:hAnsi="Times New Roman" w:cs="Times New Roman"/>
          <w:b/>
        </w:rPr>
        <w:t>Budowa boiska wielo</w:t>
      </w:r>
      <w:r>
        <w:rPr>
          <w:rFonts w:ascii="Times New Roman" w:hAnsi="Times New Roman" w:cs="Times New Roman"/>
          <w:b/>
        </w:rPr>
        <w:t>funkcyjnego przy Zespole Szkół Z</w:t>
      </w:r>
      <w:r w:rsidRPr="00633F37">
        <w:rPr>
          <w:rFonts w:ascii="Times New Roman" w:hAnsi="Times New Roman" w:cs="Times New Roman"/>
          <w:b/>
        </w:rPr>
        <w:t xml:space="preserve">awodowych w Pińczowie </w:t>
      </w:r>
    </w:p>
    <w:p w:rsidR="00633F37" w:rsidRPr="00633F37" w:rsidRDefault="00633F37" w:rsidP="00945FC5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BC16AE" w:rsidRPr="00633F37" w:rsidRDefault="00C53049" w:rsidP="00945FC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33F37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Pytanie nr 1 </w:t>
      </w:r>
    </w:p>
    <w:p w:rsidR="003A6C9D" w:rsidRPr="003A6C9D" w:rsidRDefault="003A6C9D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SIWZ podaje:</w:t>
      </w:r>
    </w:p>
    <w:p w:rsidR="003A6C9D" w:rsidRPr="003A6C9D" w:rsidRDefault="003A6C9D" w:rsidP="00945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Warunek dotyczący zdolności technicznej i zawodowej dotyczący wykonanych robót budowlanych musi być spełniony samodzielnie przez Wykonawcę lub samodzielnie przez minimum jeden podmiot udostepniający doświadczenie (podwykonawcę). W przypadku podmiotów wspólnie występujących przez minimum jednego z Wykonawców wspólnie występujących. Nie jest dopuszczalne łączenie (sumowanie) w/w doświadczenia.</w:t>
      </w:r>
    </w:p>
    <w:p w:rsidR="003A6C9D" w:rsidRPr="003A6C9D" w:rsidRDefault="003A6C9D" w:rsidP="00945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Ww. zapis SIWZ jest sprzeczny z przyjętymi standardami w ramach zamówień publicznych.</w:t>
      </w:r>
    </w:p>
    <w:p w:rsidR="003A6C9D" w:rsidRPr="003A6C9D" w:rsidRDefault="003A6C9D" w:rsidP="00945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Zapis SIWZ godzi w istotę konsorcjum jako grupy wykonawców wspólnie spełniających wymagania dotyczące zdolności technicznej i zawodowej.</w:t>
      </w:r>
      <w:r w:rsidR="0058791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</w:t>
      </w: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Zapis SIWZ godzi również w mechanizm udostępniania wykonawcy doświadczenia przez przyszłego podwykonawcę.</w:t>
      </w:r>
      <w:r w:rsidR="0058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Zwracamy uwagę, że zadanie 1 i 2 dotyczą zupełnie innych branż budowlanych dlatego wymaganie aby zdolność techniczną w zakresie doświadczenia spełniał tylko jeden podmiot jest kuriozalne.</w:t>
      </w:r>
      <w:r w:rsidR="0058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Jedynym wytłumaczeniem tak dziwnego określenia warunków przez Zamawiającego może być celowe działanie polegające na znacznym ograniczeniu konkurencji ponieważ jeśli występują wykonawcy, którzy mają doświadczenie zgodne z SIWZ na oba zadania to jest ich niewielu.</w:t>
      </w:r>
      <w:r w:rsidR="0058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Należy obiektywnie stwierdzić, że zapisy SIWZ są szczególnie niekorzystne dla samego Zamawiającego, który przy praktycznie braku konkurencji nie prowadzi postępowania w celu uzyskania najkorzystniejszej oferty.</w:t>
      </w:r>
      <w:r w:rsidR="0058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W związku z powyższym wnosimy o zmianę zapisów SIWZ tj.:</w:t>
      </w:r>
    </w:p>
    <w:p w:rsidR="003A6C9D" w:rsidRPr="003A6C9D" w:rsidRDefault="003A6C9D" w:rsidP="00945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- dopuszczenie łączenia (sumowania) doświadczenia wspólnie występujących podmiotów.</w:t>
      </w:r>
    </w:p>
    <w:p w:rsidR="003A6C9D" w:rsidRPr="003A6C9D" w:rsidRDefault="003A6C9D" w:rsidP="00945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- dopuszczenie łączenia (sumowania) doświadczenia udostępnionego dla jednego z zadań przez inny podmiot (przyszły podwykonawca).</w:t>
      </w:r>
    </w:p>
    <w:p w:rsidR="00C53049" w:rsidRPr="00633F37" w:rsidRDefault="00C53049" w:rsidP="00945F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3F37">
        <w:rPr>
          <w:rFonts w:ascii="Times New Roman" w:hAnsi="Times New Roman" w:cs="Times New Roman"/>
          <w:b/>
        </w:rPr>
        <w:t>Odpowiedź nr 1</w:t>
      </w:r>
      <w:r w:rsidR="0058791D">
        <w:rPr>
          <w:rFonts w:ascii="Times New Roman" w:hAnsi="Times New Roman" w:cs="Times New Roman"/>
          <w:b/>
        </w:rPr>
        <w:t>.</w:t>
      </w:r>
      <w:r w:rsidRPr="00633F37">
        <w:rPr>
          <w:rFonts w:ascii="Times New Roman" w:hAnsi="Times New Roman" w:cs="Times New Roman"/>
          <w:b/>
        </w:rPr>
        <w:t xml:space="preserve"> </w:t>
      </w:r>
    </w:p>
    <w:p w:rsidR="003A6C9D" w:rsidRDefault="00C53049" w:rsidP="00945FC5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r w:rsidRPr="00633F37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Zamawiający </w:t>
      </w:r>
      <w:r w:rsidR="003A6C9D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 nie widzi sprzeczności w  zapisie warunku  dotyczącym zdolności technicznej  Wykonawcy. Nie przewiduje zmiany zapisów SIWZ w tym zakresie.</w:t>
      </w:r>
    </w:p>
    <w:p w:rsidR="003A6C9D" w:rsidRDefault="003A6C9D" w:rsidP="00945FC5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</w:p>
    <w:p w:rsidR="0058791D" w:rsidRDefault="0058791D" w:rsidP="00945FC5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color w:val="0070C0"/>
          <w:sz w:val="16"/>
          <w:szCs w:val="16"/>
          <w:lang w:eastAsia="pl-PL"/>
        </w:rPr>
      </w:pPr>
    </w:p>
    <w:p w:rsidR="003A6C9D" w:rsidRPr="00633F37" w:rsidRDefault="003A6C9D" w:rsidP="00945FC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A6C9D">
        <w:rPr>
          <w:rFonts w:ascii="Verdana" w:eastAsia="Times New Roman" w:hAnsi="Verdana" w:cs="Times New Roman"/>
          <w:color w:val="0070C0"/>
          <w:sz w:val="16"/>
          <w:szCs w:val="16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Pytanie nr 2</w:t>
      </w:r>
      <w:r w:rsidR="0058791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  <w:r w:rsidRPr="00633F37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</w:t>
      </w:r>
    </w:p>
    <w:p w:rsidR="003A6C9D" w:rsidRPr="003A6C9D" w:rsidRDefault="003A6C9D" w:rsidP="00945FC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W związku z panującą pandemią koronawirusa i spowodowanymi nią utrudnieniami jak zmiana organizacji pracy firm kurierskich oraz ograniczenia w funkcjonowaniu firm wykonawczych, wnosimy o umożliwienie złożenie oferty w formie elektronicznej podpisanej kwalifikowanym podpisem elektronicznym poprzez odpowiednią platformę.</w:t>
      </w:r>
      <w:r w:rsidR="0058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Jeśli Zamawiający podtrzymuje składanie oferty w formie tradycyjnej to wnosimy o zmianę godziny składania ofert na do godz. 12:00.</w:t>
      </w:r>
      <w:r w:rsidR="0058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SIWZ określa w terminie składani ofert do godziny 11:00.</w:t>
      </w:r>
    </w:p>
    <w:p w:rsidR="003A6C9D" w:rsidRDefault="003A6C9D" w:rsidP="00945FC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Informujemy, że składanie ofert do godziny 11:00 jest niefortunne ponieważ większość firm kurierskich nie gwarantuje dostarczenia przesyłki do tej godziny a co najważniejsze na przedmiotowy adres dostarczenie możliwe jest w ciągu 2 dni a nie z dnia na dzień.</w:t>
      </w:r>
    </w:p>
    <w:p w:rsidR="00004C6E" w:rsidRPr="00633F37" w:rsidRDefault="00004C6E" w:rsidP="0094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nr 2. </w:t>
      </w:r>
      <w:r w:rsidRPr="00633F37">
        <w:rPr>
          <w:rFonts w:ascii="Times New Roman" w:hAnsi="Times New Roman" w:cs="Times New Roman"/>
          <w:b/>
        </w:rPr>
        <w:t xml:space="preserve"> </w:t>
      </w:r>
    </w:p>
    <w:p w:rsidR="00004C6E" w:rsidRDefault="00004C6E" w:rsidP="00945FC5">
      <w:pPr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r w:rsidRPr="00633F37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 nie przewiduje zmiany zapisów SIWZ w tym zakresie.</w:t>
      </w:r>
    </w:p>
    <w:p w:rsidR="00004C6E" w:rsidRDefault="00004C6E" w:rsidP="00945FC5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</w:p>
    <w:p w:rsidR="00004C6E" w:rsidRPr="003A6C9D" w:rsidRDefault="00004C6E" w:rsidP="00945FC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C6E" w:rsidRPr="00633F37" w:rsidRDefault="00004C6E" w:rsidP="00945FC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Pytanie nr 3</w:t>
      </w:r>
      <w:r w:rsidR="0058791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  <w:r w:rsidRPr="00633F37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</w:t>
      </w:r>
    </w:p>
    <w:p w:rsidR="003A6C9D" w:rsidRPr="0058791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Proszę o podanie jaką kwotę Zamawiający zamierza przeznaczyć na przedmiotowe zadanie.</w:t>
      </w:r>
      <w:r w:rsidR="0058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Informacja ta jest niezbędna dla ograniczenia zaangażowania wykonawcy, którego oferta przekroczy budżet zamawiającego.</w:t>
      </w:r>
    </w:p>
    <w:p w:rsidR="00004C6E" w:rsidRPr="00633F37" w:rsidRDefault="003A6C9D" w:rsidP="0094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6C9D">
        <w:rPr>
          <w:rFonts w:ascii="Verdana" w:eastAsia="Times New Roman" w:hAnsi="Verdana" w:cs="Times New Roman"/>
          <w:color w:val="0070C0"/>
          <w:sz w:val="16"/>
          <w:szCs w:val="16"/>
          <w:lang w:eastAsia="pl-PL"/>
        </w:rPr>
        <w:t> </w:t>
      </w:r>
      <w:r w:rsidR="00004C6E">
        <w:rPr>
          <w:rFonts w:ascii="Times New Roman" w:hAnsi="Times New Roman" w:cs="Times New Roman"/>
          <w:b/>
        </w:rPr>
        <w:t xml:space="preserve">Odpowiedź nr 3. </w:t>
      </w:r>
      <w:r w:rsidR="00004C6E" w:rsidRPr="00633F37">
        <w:rPr>
          <w:rFonts w:ascii="Times New Roman" w:hAnsi="Times New Roman" w:cs="Times New Roman"/>
          <w:b/>
        </w:rPr>
        <w:t xml:space="preserve"> </w:t>
      </w:r>
    </w:p>
    <w:p w:rsidR="00004C6E" w:rsidRPr="003A6C9D" w:rsidRDefault="00004C6E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04C6E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Zamawiający   </w:t>
      </w:r>
      <w:r w:rsidRPr="003A6C9D">
        <w:rPr>
          <w:rFonts w:ascii="Times New Roman" w:eastAsia="Times New Roman" w:hAnsi="Times New Roman" w:cs="Times New Roman"/>
          <w:lang w:eastAsia="pl-PL"/>
        </w:rPr>
        <w:t xml:space="preserve">kwotę </w:t>
      </w:r>
      <w:r w:rsidRPr="00004C6E">
        <w:rPr>
          <w:rFonts w:ascii="Times New Roman" w:eastAsia="Times New Roman" w:hAnsi="Times New Roman" w:cs="Times New Roman"/>
          <w:lang w:eastAsia="pl-PL"/>
        </w:rPr>
        <w:t xml:space="preserve"> jaką </w:t>
      </w:r>
      <w:r w:rsidRPr="003A6C9D">
        <w:rPr>
          <w:rFonts w:ascii="Times New Roman" w:eastAsia="Times New Roman" w:hAnsi="Times New Roman" w:cs="Times New Roman"/>
          <w:lang w:eastAsia="pl-PL"/>
        </w:rPr>
        <w:t>zamierza przeznaczyć na przedmiotowe zada</w:t>
      </w:r>
      <w:r w:rsidRPr="00004C6E">
        <w:rPr>
          <w:rFonts w:ascii="Times New Roman" w:eastAsia="Times New Roman" w:hAnsi="Times New Roman" w:cs="Times New Roman"/>
          <w:lang w:eastAsia="pl-PL"/>
        </w:rPr>
        <w:t xml:space="preserve">nie podaje zgodnie z art. 86 ust.3 pzp bezpośrednio przed otwarciem ofert. Wykonawca może uczestniczyć w publicznej sesji otwarcia ofert , przy spełnieniu -  z uwagi na stan pandemii  COVID-19, obostrzeń opisanych w  rodz. XV pkt.2.2. </w:t>
      </w:r>
    </w:p>
    <w:p w:rsidR="003A6C9D" w:rsidRPr="003A6C9D" w:rsidRDefault="00004C6E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lastRenderedPageBreak/>
        <w:t>Pytanie nr 4</w:t>
      </w:r>
      <w:r w:rsidR="0058791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SIWZ opisuje, że zamówienie składa się z 2 zadań: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Przedsięwzięcie podzielono na zadania opisane jako: 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ym w:font="Symbol" w:char="F0D8"/>
      </w:r>
      <w:r w:rsidRPr="003A6C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Zadanie nr 1 - budowa boiska wielofunkcyjnego, 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ym w:font="Symbol" w:char="F0D8"/>
      </w:r>
      <w:r w:rsidRPr="003A6C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Zadanie nr 2 - budowa ściany oporowej. 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i dalej podaje: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Zamawiający informuje, że: 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 nie dopuszcza możliwości składania ofert częściowych, 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a dalej określa kryteria oceny ofert: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w których długość gwarancji jest punktowana tylko dla zadania nr 1.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 W związku z powyższym wnosimy o jednoznaczne określenie czy nie dopuszcza się możliwości składania ofert częściowych na zadanie 1 i 2 oraz zweryfikowanie podanych kryteriów oceny ofert.</w:t>
      </w:r>
    </w:p>
    <w:p w:rsidR="0058791D" w:rsidRPr="00633F37" w:rsidRDefault="0058791D" w:rsidP="0094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6C9D">
        <w:rPr>
          <w:rFonts w:ascii="Verdana" w:eastAsia="Times New Roman" w:hAnsi="Verdana" w:cs="Times New Roman"/>
          <w:color w:val="0070C0"/>
          <w:sz w:val="16"/>
          <w:szCs w:val="16"/>
          <w:lang w:eastAsia="pl-PL"/>
        </w:rPr>
        <w:t> </w:t>
      </w:r>
      <w:r>
        <w:rPr>
          <w:rFonts w:ascii="Times New Roman" w:hAnsi="Times New Roman" w:cs="Times New Roman"/>
          <w:b/>
        </w:rPr>
        <w:t xml:space="preserve">Odpowiedź nr 4. </w:t>
      </w:r>
      <w:r w:rsidRPr="00633F37">
        <w:rPr>
          <w:rFonts w:ascii="Times New Roman" w:hAnsi="Times New Roman" w:cs="Times New Roman"/>
          <w:b/>
        </w:rPr>
        <w:t xml:space="preserve"> </w:t>
      </w:r>
    </w:p>
    <w:p w:rsidR="0058791D" w:rsidRDefault="0058791D" w:rsidP="00945FC5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r w:rsidRPr="0058791D">
        <w:rPr>
          <w:rFonts w:ascii="Times New Roman" w:eastAsia="Times New Roman" w:hAnsi="Times New Roman" w:cs="Times New Roman"/>
          <w:lang w:eastAsia="pl-PL"/>
        </w:rPr>
        <w:t xml:space="preserve">Zgodnie z treścią </w:t>
      </w:r>
      <w:r>
        <w:rPr>
          <w:rFonts w:ascii="Times New Roman" w:eastAsia="Times New Roman" w:hAnsi="Times New Roman" w:cs="Times New Roman"/>
          <w:lang w:eastAsia="pl-PL"/>
        </w:rPr>
        <w:t xml:space="preserve">SIWZ </w:t>
      </w:r>
      <w:r w:rsidRPr="005879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791D">
        <w:rPr>
          <w:rFonts w:ascii="Times New Roman" w:eastAsia="Times New Roman" w:hAnsi="Times New Roman" w:cs="Times New Roman"/>
          <w:bCs/>
          <w:kern w:val="36"/>
          <w:lang w:eastAsia="pl-PL"/>
        </w:rPr>
        <w:t>Zamawiający  nie dopuszcza możliwości składania ofert częściowych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nie przewiduje zmiany zapisów SIWZ w zakresie zmiany kryteriów oceny ofert. </w:t>
      </w:r>
    </w:p>
    <w:p w:rsidR="0058791D" w:rsidRDefault="0058791D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58791D" w:rsidRDefault="0058791D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58791D" w:rsidRPr="003A6C9D" w:rsidRDefault="0058791D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Pytanie nr 5.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SIWZ podaje: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 pojęciem zakończenie realizacji rozumie się podpisanie przez strony bezusterkowego protokołu odbioru końcowego.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Ww. zapis jest niefortunny ponieważ powoduje, że wykonawca odpowiada finansowo za procedurę odbiorową od niego niezależną.</w:t>
      </w:r>
      <w:r w:rsidR="0058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6C9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W związku z powyższym wnosimy o zmianę na:</w:t>
      </w:r>
    </w:p>
    <w:p w:rsidR="003A6C9D" w:rsidRPr="003A6C9D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6C9D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pl-PL"/>
        </w:rPr>
        <w:t>Pod pojęciem zakończenie realizacji rozumie się pisemne zgłoszenie wykonawcy Zamawiającemu zakończenia robót pod warunkiem braku wad w przedmiocie umowy.</w:t>
      </w:r>
    </w:p>
    <w:p w:rsidR="0058791D" w:rsidRPr="00633F37" w:rsidRDefault="00AE501F" w:rsidP="0094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nr 5</w:t>
      </w:r>
      <w:r w:rsidR="0058791D">
        <w:rPr>
          <w:rFonts w:ascii="Times New Roman" w:hAnsi="Times New Roman" w:cs="Times New Roman"/>
          <w:b/>
        </w:rPr>
        <w:t xml:space="preserve">. </w:t>
      </w:r>
      <w:r w:rsidR="0058791D" w:rsidRPr="00633F37">
        <w:rPr>
          <w:rFonts w:ascii="Times New Roman" w:hAnsi="Times New Roman" w:cs="Times New Roman"/>
          <w:b/>
        </w:rPr>
        <w:t xml:space="preserve"> </w:t>
      </w:r>
    </w:p>
    <w:p w:rsidR="00AE501F" w:rsidRDefault="0058791D" w:rsidP="00945FC5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58791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Zamawiający  </w:t>
      </w:r>
      <w:r w:rsidR="00C666C7">
        <w:rPr>
          <w:rFonts w:ascii="Times New Roman" w:eastAsia="Times New Roman" w:hAnsi="Times New Roman" w:cs="Times New Roman"/>
          <w:bCs/>
          <w:kern w:val="36"/>
          <w:lang w:eastAsia="pl-PL"/>
        </w:rPr>
        <w:t>wykreślił słowo bezusterkowy,  uznają - w dalszym ciągu -</w:t>
      </w:r>
      <w:r w:rsidR="00AE501F">
        <w:rPr>
          <w:rFonts w:ascii="Times New Roman" w:eastAsia="Times New Roman" w:hAnsi="Times New Roman" w:cs="Times New Roman"/>
          <w:bCs/>
          <w:kern w:val="36"/>
          <w:lang w:eastAsia="pl-PL"/>
        </w:rPr>
        <w:t>wykonania przedmiotu zamówienia</w:t>
      </w:r>
      <w:r w:rsidR="00B31056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w całości-</w:t>
      </w:r>
      <w:r w:rsidR="00AE501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zgodnie z </w:t>
      </w:r>
      <w:r w:rsidR="005A16D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jego </w:t>
      </w:r>
      <w:r w:rsidR="00AE501F">
        <w:rPr>
          <w:rFonts w:ascii="Times New Roman" w:eastAsia="Times New Roman" w:hAnsi="Times New Roman" w:cs="Times New Roman"/>
          <w:bCs/>
          <w:kern w:val="36"/>
          <w:lang w:eastAsia="pl-PL"/>
        </w:rPr>
        <w:t>zakresem</w:t>
      </w:r>
      <w:r w:rsidR="005A16D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, wolnego od wad </w:t>
      </w:r>
      <w:r w:rsidR="00B31056" w:rsidRPr="00B31056">
        <w:rPr>
          <w:rFonts w:ascii="Times New Roman" w:eastAsia="Times New Roman" w:hAnsi="Times New Roman" w:cs="Times New Roman"/>
          <w:bCs/>
          <w:i/>
          <w:kern w:val="36"/>
          <w:lang w:eastAsia="pl-PL"/>
        </w:rPr>
        <w:t xml:space="preserve">jawnych </w:t>
      </w:r>
      <w:r w:rsidR="00B31056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uniemożliwiających jego użytkowanie. </w:t>
      </w:r>
    </w:p>
    <w:p w:rsidR="00E72A68" w:rsidRDefault="00E72A68" w:rsidP="00945FC5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B31056" w:rsidRDefault="00B31056" w:rsidP="00945FC5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E72A68" w:rsidRPr="00B31056" w:rsidRDefault="00E72A68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05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Pytanie nr 6.</w:t>
      </w:r>
    </w:p>
    <w:p w:rsidR="003A6C9D" w:rsidRPr="00E72A68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6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SIWZ podaje wymagania dot. zdolności zawodowej w zakresie kierownika budowy:</w:t>
      </w:r>
    </w:p>
    <w:p w:rsidR="003A6C9D" w:rsidRPr="00E72A68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6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kierownika budowy posiadającego uprawnienia budowlane do kierowania robotami w specjalności konstrukcyjno –budowlanej (bez ograniczeń) oraz doświadczenie w kierowaniu robotami (jako kierownik budowy) od rozpoczęcia do zakończenia inwestycji obejmujące min. 2 inwestycje o wartości robót minimum 100 000,00zł brutto, wykonane w okresie minionych 5 lat, </w:t>
      </w:r>
    </w:p>
    <w:p w:rsidR="003A6C9D" w:rsidRPr="00E72A68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6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Należy obiektywnie stwierdzić, że do realizacji przedmiotowej roboty budowlanej nie ma konieczności zatrudniania kierownika budowy ze stosownymi uprawnieniami bez ograniczeń.</w:t>
      </w:r>
    </w:p>
    <w:p w:rsidR="003A6C9D" w:rsidRPr="00E72A68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A6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Informujemy, że analogiczne zamówienia realizowane są z kierownikiem budowy posiadającego uprawnienia nie posiadające klauzuli „bez ograniczeń”.</w:t>
      </w:r>
    </w:p>
    <w:p w:rsidR="00E72A68" w:rsidRPr="00633F37" w:rsidRDefault="003A6C9D" w:rsidP="0094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6C9D">
        <w:rPr>
          <w:rFonts w:ascii="Verdana" w:eastAsia="Times New Roman" w:hAnsi="Verdana" w:cs="Times New Roman"/>
          <w:color w:val="0070C0"/>
          <w:sz w:val="16"/>
          <w:szCs w:val="16"/>
          <w:lang w:eastAsia="pl-PL"/>
        </w:rPr>
        <w:t> </w:t>
      </w:r>
      <w:r w:rsidR="00E72A68">
        <w:rPr>
          <w:rFonts w:ascii="Times New Roman" w:hAnsi="Times New Roman" w:cs="Times New Roman"/>
          <w:b/>
        </w:rPr>
        <w:t xml:space="preserve">Odpowiedź nr 6. </w:t>
      </w:r>
      <w:r w:rsidR="00E72A68" w:rsidRPr="00633F37">
        <w:rPr>
          <w:rFonts w:ascii="Times New Roman" w:hAnsi="Times New Roman" w:cs="Times New Roman"/>
          <w:b/>
        </w:rPr>
        <w:t xml:space="preserve"> </w:t>
      </w:r>
    </w:p>
    <w:p w:rsidR="00945FC5" w:rsidRPr="00B31056" w:rsidRDefault="00B31056" w:rsidP="00B310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r w:rsidRPr="00B31056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Zgodnie z art. 41 ustawy Prawo budowl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ane, dla robót dla których wymagane jest pozwolenie na budowę inwestor jest zobowiązany zapewnić  objęcie  kierowania budową przez osobę posiadająca stosowne uprawnienia budowlane. </w:t>
      </w:r>
    </w:p>
    <w:p w:rsidR="0051686D" w:rsidRDefault="0051686D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2F6F26" w:rsidRDefault="002F6F26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945FC5" w:rsidRPr="003A6C9D" w:rsidRDefault="00945FC5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Pytanie nr 7.</w:t>
      </w:r>
    </w:p>
    <w:p w:rsidR="003A6C9D" w:rsidRPr="00945FC5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C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SIWZ przyjmuje wynagrodzenie ryczałtowe a mimo to umowa podaje:</w:t>
      </w:r>
      <w:r w:rsidR="00945FC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</w:t>
      </w:r>
      <w:r w:rsidRPr="00945F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Wykonawca będzie zobowiązany wraz z fakturą rozliczającą wykonane roboty dostarczyć kosztorys powykonawczy, zgodny z przedmiarami robót. </w:t>
      </w:r>
    </w:p>
    <w:p w:rsidR="003A6C9D" w:rsidRPr="00945FC5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C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Należy obiektywnie stwierdzić, że kosztorys powykonawczy stosowany jest do rozliczenia zadań realizowanych z wynagrodzeniem kosztorysowym a nie ryczałtowym.</w:t>
      </w:r>
    </w:p>
    <w:p w:rsidR="003A6C9D" w:rsidRPr="00945FC5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C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Jeśli wynagrodzenie jest niezmienne w ramach ryczałtu to kosztorys powykonawczy nie ma racji bytu.</w:t>
      </w:r>
    </w:p>
    <w:p w:rsidR="003A6C9D" w:rsidRPr="00945FC5" w:rsidRDefault="003A6C9D" w:rsidP="00945F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C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W związku z powyższym wnosimy o wyjaśnienie czy Zamawiający przewiduje zmianę wynagrodzenia wykonawcy w przypadku zmiany (zmniejszenia lub zwiększenia) zakresu robót.</w:t>
      </w:r>
    </w:p>
    <w:p w:rsidR="00945FC5" w:rsidRPr="00633F37" w:rsidRDefault="00945FC5" w:rsidP="0094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nr 7. </w:t>
      </w:r>
      <w:r w:rsidRPr="00633F37">
        <w:rPr>
          <w:rFonts w:ascii="Times New Roman" w:hAnsi="Times New Roman" w:cs="Times New Roman"/>
          <w:b/>
        </w:rPr>
        <w:t xml:space="preserve"> </w:t>
      </w:r>
    </w:p>
    <w:p w:rsidR="00F82E28" w:rsidRDefault="00F82E28" w:rsidP="00F82E28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58791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Zamawiający 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dokumentacji przetargowej nie znalazł zapisu  dot. w/w. </w:t>
      </w:r>
    </w:p>
    <w:p w:rsidR="00945FC5" w:rsidRDefault="00945FC5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B31056" w:rsidRDefault="00B31056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51686D" w:rsidRPr="00945FC5" w:rsidRDefault="0051686D" w:rsidP="0051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FC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8</w:t>
      </w:r>
      <w:r w:rsidRPr="00945FC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</w:p>
    <w:p w:rsidR="0051686D" w:rsidRPr="00A652C7" w:rsidRDefault="0051686D" w:rsidP="00516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2C7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Umowa w §15 pkt 1.2, 1.3, 1.4 opisuje kary umowne i w nich są zapisy z określeniem „opóźnienie”, „opóźnienia”.</w:t>
      </w:r>
      <w:r w:rsidRPr="00A652C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A652C7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Wnosimy o zmianę zapisu poprzez zastąpienie słów „opóźnienia/e” na „zwłoki/a”.</w:t>
      </w:r>
    </w:p>
    <w:p w:rsidR="0051686D" w:rsidRDefault="0051686D" w:rsidP="00516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2C7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Zmiana ta spowoduje czytelną ocenę odpowiedzialności wykonawcy za niedotrzymanie terminów.</w:t>
      </w:r>
    </w:p>
    <w:p w:rsidR="0051686D" w:rsidRPr="00A652C7" w:rsidRDefault="0051686D" w:rsidP="0051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C5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 </w:t>
      </w:r>
      <w:r>
        <w:rPr>
          <w:rFonts w:ascii="Times New Roman" w:hAnsi="Times New Roman" w:cs="Times New Roman"/>
          <w:b/>
        </w:rPr>
        <w:t>Odpowiedź nr 8</w:t>
      </w:r>
      <w:r w:rsidRPr="00945FC5">
        <w:rPr>
          <w:rFonts w:ascii="Times New Roman" w:hAnsi="Times New Roman" w:cs="Times New Roman"/>
          <w:b/>
        </w:rPr>
        <w:t xml:space="preserve">.  </w:t>
      </w:r>
    </w:p>
    <w:p w:rsidR="0051686D" w:rsidRDefault="0051686D" w:rsidP="0051686D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58791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Zamawiający  nie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przewiduje  możliwości zmiany tego z zapisu.</w:t>
      </w:r>
    </w:p>
    <w:p w:rsidR="0051686D" w:rsidRDefault="0051686D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</w:pPr>
    </w:p>
    <w:p w:rsidR="0051686D" w:rsidRDefault="0051686D" w:rsidP="0094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</w:pPr>
    </w:p>
    <w:p w:rsidR="0051686D" w:rsidRPr="0051686D" w:rsidRDefault="0051686D" w:rsidP="0051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86D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 </w:t>
      </w:r>
      <w:r w:rsidRPr="005168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9</w:t>
      </w:r>
      <w:r w:rsidRPr="005168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</w:p>
    <w:p w:rsidR="0051686D" w:rsidRPr="0051686D" w:rsidRDefault="0051686D" w:rsidP="00516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686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Czy w ramach strefy zamawianych robót występują jakiekolwiek sieci lub inne kolizje?</w:t>
      </w:r>
    </w:p>
    <w:p w:rsidR="0051686D" w:rsidRPr="0051686D" w:rsidRDefault="0051686D" w:rsidP="00516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686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Jeśli występują to wnosimy o udostępnienie stosownej inwentaryzacji z opisem i mapą.</w:t>
      </w:r>
    </w:p>
    <w:p w:rsidR="0051686D" w:rsidRPr="00945FC5" w:rsidRDefault="0051686D" w:rsidP="0051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6C9D">
        <w:rPr>
          <w:rFonts w:ascii="Verdana" w:eastAsia="Times New Roman" w:hAnsi="Verdana" w:cs="Times New Roman"/>
          <w:color w:val="0070C0"/>
          <w:sz w:val="16"/>
          <w:szCs w:val="16"/>
          <w:lang w:eastAsia="pl-PL"/>
        </w:rPr>
        <w:t> </w:t>
      </w:r>
      <w:r>
        <w:rPr>
          <w:rFonts w:ascii="Times New Roman" w:hAnsi="Times New Roman" w:cs="Times New Roman"/>
          <w:b/>
        </w:rPr>
        <w:t xml:space="preserve">Odpowiedź nr </w:t>
      </w:r>
      <w:r w:rsidR="00115FE5">
        <w:rPr>
          <w:rFonts w:ascii="Times New Roman" w:hAnsi="Times New Roman" w:cs="Times New Roman"/>
          <w:b/>
        </w:rPr>
        <w:t>9</w:t>
      </w:r>
      <w:r w:rsidRPr="00945FC5">
        <w:rPr>
          <w:rFonts w:ascii="Times New Roman" w:hAnsi="Times New Roman" w:cs="Times New Roman"/>
          <w:b/>
        </w:rPr>
        <w:t xml:space="preserve">.  </w:t>
      </w:r>
    </w:p>
    <w:p w:rsidR="002F6F26" w:rsidRDefault="00115FE5" w:rsidP="00115F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F6F26">
        <w:rPr>
          <w:rFonts w:ascii="Times New Roman" w:eastAsia="Times New Roman" w:hAnsi="Times New Roman" w:cs="Times New Roman"/>
          <w:lang w:eastAsia="pl-PL"/>
        </w:rPr>
        <w:t>Zgodnie z OPZ  Zamawiający poinformował Wykonawców o kolizji z lini</w:t>
      </w:r>
      <w:r w:rsidR="002F6F26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2F6F26">
        <w:rPr>
          <w:rFonts w:ascii="Times New Roman" w:eastAsia="Times New Roman" w:hAnsi="Times New Roman" w:cs="Times New Roman"/>
          <w:lang w:eastAsia="pl-PL"/>
        </w:rPr>
        <w:t>średniego napięcia</w:t>
      </w:r>
      <w:r w:rsidR="002F6F26">
        <w:rPr>
          <w:rFonts w:ascii="Times New Roman" w:eastAsia="Times New Roman" w:hAnsi="Times New Roman" w:cs="Times New Roman"/>
          <w:lang w:eastAsia="pl-PL"/>
        </w:rPr>
        <w:t>.  Kolizja zostanie usunięta przez Zamawiającego w terminie poprzedzającym rozpoczęcie robót budowlanych.</w:t>
      </w:r>
    </w:p>
    <w:p w:rsidR="002F6F26" w:rsidRDefault="002F6F26" w:rsidP="0051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2F6F26" w:rsidRDefault="002F6F26" w:rsidP="0051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51686D" w:rsidRPr="00945FC5" w:rsidRDefault="0051686D" w:rsidP="0051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FC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1</w:t>
      </w:r>
      <w:r w:rsidR="00115FE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0</w:t>
      </w:r>
      <w:r w:rsidRPr="00945FC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</w:p>
    <w:p w:rsidR="0051686D" w:rsidRPr="0051686D" w:rsidRDefault="0051686D" w:rsidP="00516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686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:rsidR="0051686D" w:rsidRPr="00945FC5" w:rsidRDefault="0051686D" w:rsidP="0051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6C9D">
        <w:rPr>
          <w:rFonts w:ascii="Verdana" w:eastAsia="Times New Roman" w:hAnsi="Verdana" w:cs="Times New Roman"/>
          <w:color w:val="0070C0"/>
          <w:sz w:val="16"/>
          <w:szCs w:val="16"/>
          <w:lang w:eastAsia="pl-PL"/>
        </w:rPr>
        <w:t> </w:t>
      </w:r>
      <w:r>
        <w:rPr>
          <w:rFonts w:ascii="Times New Roman" w:hAnsi="Times New Roman" w:cs="Times New Roman"/>
          <w:b/>
        </w:rPr>
        <w:t>Odpowiedź nr 1</w:t>
      </w:r>
      <w:r w:rsidR="00115FE5">
        <w:rPr>
          <w:rFonts w:ascii="Times New Roman" w:hAnsi="Times New Roman" w:cs="Times New Roman"/>
          <w:b/>
        </w:rPr>
        <w:t>0</w:t>
      </w:r>
      <w:r w:rsidRPr="00945FC5">
        <w:rPr>
          <w:rFonts w:ascii="Times New Roman" w:hAnsi="Times New Roman" w:cs="Times New Roman"/>
          <w:b/>
        </w:rPr>
        <w:t xml:space="preserve">.  </w:t>
      </w:r>
    </w:p>
    <w:p w:rsidR="00115FE5" w:rsidRDefault="00115FE5" w:rsidP="00115FE5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58791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Zamawiający 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na dzień</w:t>
      </w:r>
      <w:r w:rsidR="002F6F26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podpisania umowy z Wykonawcą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będzie dysponował  niezbędnymi decyzjami administracyjnymi.</w:t>
      </w:r>
    </w:p>
    <w:p w:rsidR="002E6FEF" w:rsidRDefault="002E6FEF" w:rsidP="002E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2E6FEF" w:rsidRDefault="002E6FEF" w:rsidP="002E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2E6FEF" w:rsidRPr="00E33AD5" w:rsidRDefault="002E6FEF" w:rsidP="002E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Pytanie nr 11.</w:t>
      </w:r>
    </w:p>
    <w:p w:rsidR="002E6FEF" w:rsidRPr="00E33AD5" w:rsidRDefault="002E6FEF" w:rsidP="00E33AD5">
      <w:pPr>
        <w:pStyle w:val="Teksttreci0"/>
        <w:shd w:val="clear" w:color="auto" w:fill="auto"/>
        <w:tabs>
          <w:tab w:val="left" w:pos="736"/>
        </w:tabs>
        <w:spacing w:line="240" w:lineRule="auto"/>
        <w:ind w:left="284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E33A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W opisie przedmiotu zamówienia podano informację, że kolidujące z placem budowy modrzewie zostaną wycięte przez szkołę. Po czyjej stronie będzie karczowanie pni po wycince. Jeśli ma to wykonać wykonawca to prosimy podać ile sztuk pni będzie do wy karczowania.</w:t>
      </w:r>
    </w:p>
    <w:p w:rsidR="00E33AD5" w:rsidRDefault="00E33AD5" w:rsidP="00E33A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70C0"/>
          <w:sz w:val="16"/>
          <w:szCs w:val="16"/>
          <w:lang w:eastAsia="pl-PL"/>
        </w:rPr>
      </w:pPr>
    </w:p>
    <w:p w:rsidR="00E33AD5" w:rsidRPr="008E2507" w:rsidRDefault="00E33AD5" w:rsidP="00E3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2507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  <w:r w:rsidRPr="008E2507">
        <w:rPr>
          <w:rFonts w:ascii="Times New Roman" w:hAnsi="Times New Roman" w:cs="Times New Roman"/>
          <w:b/>
        </w:rPr>
        <w:t xml:space="preserve">Odpowiedź nr 11.  </w:t>
      </w:r>
    </w:p>
    <w:p w:rsidR="008E2507" w:rsidRDefault="008E2507" w:rsidP="00E33AD5">
      <w:pPr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Drzewa – modrzewie zostały usunięte przez szkołę- ZSZ.  Pozostałe karpy znajdują się poza zasięgiem inwestycji tj. w odległości 1,0m od ogrodzenia działki wzdłuż ulicy Grodziskowej. Zamawiający nie przewiduje ich karczowania. </w:t>
      </w:r>
    </w:p>
    <w:p w:rsidR="00E33AD5" w:rsidRDefault="00E33AD5" w:rsidP="00E33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2F6F26" w:rsidRPr="00E33AD5" w:rsidRDefault="002F6F26" w:rsidP="00E33AD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2F6F26" w:rsidRDefault="002F6F26" w:rsidP="00516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F26" w:rsidRDefault="002F6F26" w:rsidP="00516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F26" w:rsidRDefault="002F6F26" w:rsidP="00516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F26" w:rsidRDefault="002F6F26" w:rsidP="00516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F26" w:rsidRDefault="002F6F26" w:rsidP="00516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F26" w:rsidRDefault="002F6F26" w:rsidP="00516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6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4D" w:rsidRDefault="003D0F4D" w:rsidP="00676E3C">
      <w:pPr>
        <w:spacing w:after="0" w:line="240" w:lineRule="auto"/>
      </w:pPr>
      <w:r>
        <w:separator/>
      </w:r>
    </w:p>
  </w:endnote>
  <w:endnote w:type="continuationSeparator" w:id="0">
    <w:p w:rsidR="003D0F4D" w:rsidRDefault="003D0F4D" w:rsidP="0067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31056" w:rsidRPr="00C23EE8" w:rsidRDefault="00B31056" w:rsidP="00676E3C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eastAsiaTheme="minorEastAsia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eastAsiaTheme="minorEastAsia"/>
            <w:b/>
            <w:sz w:val="20"/>
            <w:szCs w:val="20"/>
          </w:rPr>
          <w:fldChar w:fldCharType="separate"/>
        </w:r>
        <w:r w:rsidR="00BB1C14" w:rsidRPr="00BB1C1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B31056" w:rsidRPr="00335461" w:rsidRDefault="00B31056" w:rsidP="00676E3C">
    <w:pPr>
      <w:pStyle w:val="Stopka"/>
      <w:ind w:left="142" w:hanging="142"/>
      <w:rPr>
        <w:color w:val="808080" w:themeColor="background1" w:themeShade="80"/>
        <w:sz w:val="20"/>
        <w:szCs w:val="20"/>
      </w:rPr>
    </w:pPr>
    <w:r w:rsidRPr="00335461">
      <w:rPr>
        <w:color w:val="808080" w:themeColor="background1" w:themeShade="80"/>
        <w:sz w:val="20"/>
        <w:szCs w:val="20"/>
      </w:rPr>
      <w:t>Projekt:</w:t>
    </w:r>
  </w:p>
  <w:p w:rsidR="00B31056" w:rsidRPr="00335461" w:rsidRDefault="00B31056" w:rsidP="00676E3C">
    <w:pPr>
      <w:pStyle w:val="Stopka"/>
      <w:ind w:left="142" w:hanging="142"/>
      <w:jc w:val="center"/>
      <w:rPr>
        <w:color w:val="808080" w:themeColor="background1" w:themeShade="80"/>
      </w:rPr>
    </w:pPr>
    <w:r w:rsidRPr="00335461">
      <w:rPr>
        <w:color w:val="808080" w:themeColor="background1" w:themeShade="80"/>
        <w:sz w:val="20"/>
        <w:szCs w:val="20"/>
      </w:rPr>
      <w:t xml:space="preserve"> „</w:t>
    </w:r>
    <w:r w:rsidRPr="00335461">
      <w:rPr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4D" w:rsidRDefault="003D0F4D" w:rsidP="00676E3C">
      <w:pPr>
        <w:spacing w:after="0" w:line="240" w:lineRule="auto"/>
      </w:pPr>
      <w:r>
        <w:separator/>
      </w:r>
    </w:p>
  </w:footnote>
  <w:footnote w:type="continuationSeparator" w:id="0">
    <w:p w:rsidR="003D0F4D" w:rsidRDefault="003D0F4D" w:rsidP="0067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6795"/>
    <w:multiLevelType w:val="multilevel"/>
    <w:tmpl w:val="F4E0F0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317D3"/>
    <w:multiLevelType w:val="hybridMultilevel"/>
    <w:tmpl w:val="24D6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368"/>
    <w:multiLevelType w:val="hybridMultilevel"/>
    <w:tmpl w:val="243EBC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CC766B"/>
    <w:multiLevelType w:val="hybridMultilevel"/>
    <w:tmpl w:val="24D6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AE"/>
    <w:rsid w:val="00004C6E"/>
    <w:rsid w:val="00115FE5"/>
    <w:rsid w:val="0011604D"/>
    <w:rsid w:val="002D7834"/>
    <w:rsid w:val="002E6FEF"/>
    <w:rsid w:val="002F6F26"/>
    <w:rsid w:val="00362707"/>
    <w:rsid w:val="003A6C9D"/>
    <w:rsid w:val="003D0F4D"/>
    <w:rsid w:val="004748A2"/>
    <w:rsid w:val="00477E72"/>
    <w:rsid w:val="004A4C41"/>
    <w:rsid w:val="0051686D"/>
    <w:rsid w:val="0056524D"/>
    <w:rsid w:val="0058791D"/>
    <w:rsid w:val="005A16DA"/>
    <w:rsid w:val="006310C6"/>
    <w:rsid w:val="00633F37"/>
    <w:rsid w:val="00676E3C"/>
    <w:rsid w:val="008E2507"/>
    <w:rsid w:val="00945FC5"/>
    <w:rsid w:val="00993F11"/>
    <w:rsid w:val="00A652C7"/>
    <w:rsid w:val="00AE501F"/>
    <w:rsid w:val="00B31056"/>
    <w:rsid w:val="00B97C41"/>
    <w:rsid w:val="00BB1C14"/>
    <w:rsid w:val="00BC16AE"/>
    <w:rsid w:val="00C53049"/>
    <w:rsid w:val="00C666C7"/>
    <w:rsid w:val="00CB34FB"/>
    <w:rsid w:val="00D44747"/>
    <w:rsid w:val="00E33AD5"/>
    <w:rsid w:val="00E72A68"/>
    <w:rsid w:val="00F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B8744-B438-4F32-B963-FD6A48E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1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C1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16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16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16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E3C"/>
  </w:style>
  <w:style w:type="paragraph" w:styleId="Stopka">
    <w:name w:val="footer"/>
    <w:basedOn w:val="Normalny"/>
    <w:link w:val="StopkaZnak"/>
    <w:uiPriority w:val="99"/>
    <w:unhideWhenUsed/>
    <w:rsid w:val="0067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E3C"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C530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ny"/>
    <w:rsid w:val="003A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C9D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3A6C9D"/>
  </w:style>
  <w:style w:type="character" w:customStyle="1" w:styleId="Teksttreci">
    <w:name w:val="Tekst treści_"/>
    <w:basedOn w:val="Domylnaczcionkaakapitu"/>
    <w:link w:val="Teksttreci0"/>
    <w:rsid w:val="002E6FE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6FEF"/>
    <w:pPr>
      <w:widowControl w:val="0"/>
      <w:shd w:val="clear" w:color="auto" w:fill="FFFFFF"/>
      <w:spacing w:after="0" w:line="36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5" w:color="A5A5A5"/>
            <w:right w:val="none" w:sz="0" w:space="0" w:color="auto"/>
          </w:divBdr>
        </w:div>
        <w:div w:id="53019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dcterms:created xsi:type="dcterms:W3CDTF">2020-08-04T11:50:00Z</dcterms:created>
  <dcterms:modified xsi:type="dcterms:W3CDTF">2020-08-04T11:50:00Z</dcterms:modified>
</cp:coreProperties>
</file>